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6D" w:rsidRPr="005A537E" w:rsidRDefault="005A537E" w:rsidP="007732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537E">
        <w:rPr>
          <w:rFonts w:ascii="Times New Roman" w:hAnsi="Times New Roman" w:cs="Times New Roman"/>
          <w:color w:val="FF0000"/>
          <w:sz w:val="32"/>
          <w:szCs w:val="32"/>
        </w:rPr>
        <w:t xml:space="preserve">Руководство по соблюдению лицензионных требований к розничной продаже алкогольной продукции и розничной продаже алкогольной продукции при оказании услуг общественного </w:t>
      </w:r>
      <w:r w:rsidRPr="005A537E">
        <w:rPr>
          <w:rFonts w:ascii="Times New Roman" w:hAnsi="Times New Roman" w:cs="Times New Roman"/>
          <w:color w:val="FF0000"/>
          <w:sz w:val="28"/>
          <w:szCs w:val="28"/>
        </w:rPr>
        <w:t>питания</w:t>
      </w:r>
    </w:p>
    <w:p w:rsidR="007732BA" w:rsidRDefault="007732BA" w:rsidP="00773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37E" w:rsidRPr="005A537E" w:rsidRDefault="005A537E" w:rsidP="00773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37E">
        <w:rPr>
          <w:rFonts w:ascii="Times New Roman" w:hAnsi="Times New Roman" w:cs="Times New Roman"/>
          <w:sz w:val="28"/>
          <w:szCs w:val="28"/>
        </w:rPr>
        <w:t xml:space="preserve">В соответствии со ст.16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розничная продажа алкогольной продукции (за исключением пива и пивных напитков, сидра, </w:t>
      </w:r>
      <w:proofErr w:type="spellStart"/>
      <w:r w:rsidRPr="005A537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5A537E">
        <w:rPr>
          <w:rFonts w:ascii="Times New Roman" w:hAnsi="Times New Roman" w:cs="Times New Roman"/>
          <w:sz w:val="28"/>
          <w:szCs w:val="28"/>
        </w:rPr>
        <w:t xml:space="preserve">, медовухи) осуществляется организациями. Розничная продажа пива </w:t>
      </w:r>
      <w:r w:rsidR="007732BA">
        <w:rPr>
          <w:rFonts w:ascii="Times New Roman" w:hAnsi="Times New Roman" w:cs="Times New Roman"/>
          <w:sz w:val="28"/>
          <w:szCs w:val="28"/>
        </w:rPr>
        <w:br/>
      </w:r>
      <w:r w:rsidRPr="005A537E">
        <w:rPr>
          <w:rFonts w:ascii="Times New Roman" w:hAnsi="Times New Roman" w:cs="Times New Roman"/>
          <w:sz w:val="28"/>
          <w:szCs w:val="28"/>
        </w:rPr>
        <w:t xml:space="preserve">и пивных напитков, сидра, </w:t>
      </w:r>
      <w:proofErr w:type="spellStart"/>
      <w:r w:rsidRPr="005A537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5A537E">
        <w:rPr>
          <w:rFonts w:ascii="Times New Roman" w:hAnsi="Times New Roman" w:cs="Times New Roman"/>
          <w:sz w:val="28"/>
          <w:szCs w:val="28"/>
        </w:rPr>
        <w:t xml:space="preserve">, медовухи осуществляется организациями </w:t>
      </w:r>
      <w:r w:rsidR="007732BA">
        <w:rPr>
          <w:rFonts w:ascii="Times New Roman" w:hAnsi="Times New Roman" w:cs="Times New Roman"/>
          <w:sz w:val="28"/>
          <w:szCs w:val="28"/>
        </w:rPr>
        <w:br/>
      </w:r>
      <w:r w:rsidRPr="005A537E">
        <w:rPr>
          <w:rFonts w:ascii="Times New Roman" w:hAnsi="Times New Roman" w:cs="Times New Roman"/>
          <w:sz w:val="28"/>
          <w:szCs w:val="28"/>
        </w:rPr>
        <w:t>и индивидуальными предпринимателями.</w:t>
      </w:r>
    </w:p>
    <w:p w:rsidR="005A537E" w:rsidRDefault="005A537E" w:rsidP="00773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37E">
        <w:rPr>
          <w:rFonts w:ascii="Times New Roman" w:hAnsi="Times New Roman" w:cs="Times New Roman"/>
          <w:sz w:val="28"/>
          <w:szCs w:val="28"/>
        </w:rPr>
        <w:t xml:space="preserve">Согласно п. 2 ст. 16 Федерального закона №171-ФЗ от 22.11.1995, розничная продажа алкогольной продукции и розничная продажа алкогольной продукции при оказании услуг общественного питания, </w:t>
      </w:r>
      <w:r w:rsidR="007732BA">
        <w:rPr>
          <w:rFonts w:ascii="Times New Roman" w:hAnsi="Times New Roman" w:cs="Times New Roman"/>
          <w:sz w:val="28"/>
          <w:szCs w:val="28"/>
        </w:rPr>
        <w:br/>
      </w:r>
      <w:r w:rsidRPr="005A537E">
        <w:rPr>
          <w:rFonts w:ascii="Times New Roman" w:hAnsi="Times New Roman" w:cs="Times New Roman"/>
          <w:sz w:val="28"/>
          <w:szCs w:val="28"/>
        </w:rPr>
        <w:t xml:space="preserve">за исключением случаев, указанных в пунктах 3 и 6 ст. 16 Федерального закона № 171-ФЗ от 22.11.1995, </w:t>
      </w:r>
      <w:r w:rsidRPr="007732BA">
        <w:rPr>
          <w:rFonts w:ascii="Times New Roman" w:hAnsi="Times New Roman" w:cs="Times New Roman"/>
          <w:color w:val="FF0000"/>
          <w:sz w:val="28"/>
          <w:szCs w:val="28"/>
        </w:rPr>
        <w:t>не допускаются</w:t>
      </w:r>
      <w:r w:rsidRPr="005A53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зданиях, строениях, сооружениях, помещениях, находящихся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владении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пользовании (не распространяется при оказании услуг общественного питания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концертных и театральных залах, парках):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образовательных организаций;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индивидуальных предпринимателей, осуществляющих образовательную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и (или) организаций, осуществляющих обучение;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юридических лиц и индивидуальных предпринимателей, осуществляющих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деятельность на основании лицензии, выданной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юридических лиц и индивидуальных предпринимателей, осуществляющих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культуры;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 спортивных сооружениях, которые являются объектами </w:t>
      </w:r>
      <w:proofErr w:type="gramStart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proofErr w:type="gramEnd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на которые зарегистрированы в установленном порядке;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оптовых и розничных рынках;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распространяется: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вино, игристое вино (шампанское), произведенное сельскохозяйственными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товаропроизводителями и осуществляющими розничную продажу своей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сельскохозяйственных (кооперативных) рынках;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розничную продажу алкогольной продукции с содержанием этилового спирта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16,5 процента объема готовой продукции при оказании услуг общественного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питания;</w:t>
      </w:r>
    </w:p>
    <w:p w:rsidR="007732BA" w:rsidRPr="007732BA" w:rsidRDefault="007732BA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всех видах общественного транспорта (транспорта общего пользования)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и пригородного сообщения, на остановочных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пунктах его движения (в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на станциях метрополитена),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автозаправочных станциях;</w:t>
      </w:r>
    </w:p>
    <w:p w:rsidR="007732BA" w:rsidRPr="007732BA" w:rsidRDefault="007732BA" w:rsidP="00D0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3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распространяется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розничную продажу алкогольной продукции,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осуществляемую организациями, и розничную продажу пива, пивных напитков, сидра,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пуаре</w:t>
      </w:r>
      <w:proofErr w:type="spellEnd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медовухи, осуществляемую индивидуальными предпринимателями при оказании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услуг общественного питания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железнодорожном, водном и воздушном транспорте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пользования междугороднего и международного сообщения, а также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железнодорожном, водном и воздушн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транспорте, не относящемся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транспорту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пользования;</w:t>
      </w:r>
      <w:proofErr w:type="gramEnd"/>
    </w:p>
    <w:p w:rsidR="007732BA" w:rsidRPr="007732BA" w:rsidRDefault="007732BA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 боевых позициях войск, полигонах, узлах связи, в расположении воинских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частей, на специальных технологических комплексах, в зданиях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сооружениях,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предназначенных для управления войсками, размещения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хранения военной техники,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военного имущества и оборудования, испытания вооружения, а также в зданиях и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сооружениях производственных и научно-исследовательских организаций Вооруженных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Российской Федерации, других войск, воинских формирований и органов,</w:t>
      </w:r>
      <w:r w:rsidR="00D0223F"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оборону и безопасность Российской</w:t>
      </w:r>
      <w:proofErr w:type="gramEnd"/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Федерации;</w:t>
      </w:r>
    </w:p>
    <w:p w:rsidR="007732BA" w:rsidRPr="007732BA" w:rsidRDefault="007732BA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 вокзалах, в аэропортах;</w:t>
      </w:r>
    </w:p>
    <w:p w:rsidR="007732BA" w:rsidRPr="007732BA" w:rsidRDefault="007732BA" w:rsidP="00D0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3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распространяется: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магазинах беспошлинной торговли;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розничную продажу алкогольной продукции, осуществляемую организациями,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розничную продажу пива, пивных напитков, сидра, </w:t>
      </w:r>
      <w:proofErr w:type="spellStart"/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пуаре</w:t>
      </w:r>
      <w:proofErr w:type="spellEnd"/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медовухи, осуществляемую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предпринимателями, если указанная продукция размещена на бортах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водных и воздушных судов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припасов в соответствии с правом Евразийского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союза и законодательством Российской Федерации о таможенном деле;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розничную продажу алкогольной продукции (в т.ч. пива)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питания;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местах нахождения источников повышенной опасности, определяемых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государственной власти субъектов Российской Федерации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Правительством Российской Федерации;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местах массового скопления граждан в период проведения публичных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и на прилегающих к таким местам территориях, границы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органами государственной власти субъектов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согласовании проведения таких мероприятий;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нестационарных торговых объектах;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распространяется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розничную продажу алкогольной продукции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этилового спирта не более 16,5 процента объема готовой продукции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 услуг общественного питания;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на территориях, прилегающих (не распространяется на розничную продажу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алкогольной продукции (в т.ч. пива) при оказании услуг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общественного питания,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времени проведения детско-юношеских спортивных мероприятий):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зданиям, строениям, сооружениям, помещениям, находящимся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владении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пользовании образовательных организаций (за исключением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образования, организаций дополнительного профессионального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зданиям, строениям, сооружениям, помещениям, находящимся во владении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пользовании организаций, осуществляющих обучение несовершеннолетних;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зданиям, строениям, сооружениям, помещениям, находящимся во владении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пользовании юридических лиц и индивидуальных предпринимателей, медицинскую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на основании лицензии, выданной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Федерации, за исключением видов медицинской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перечню, утвержденному Правительством Российской Федерации;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спортивным сооружениям, которые являются объектами </w:t>
      </w:r>
      <w:proofErr w:type="gramStart"/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proofErr w:type="gramEnd"/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зарегистрированы в установленном порядке.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прилегающих территорий, определяются с учетом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обсуждений органами местного самоуправления муниципальных районов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городских округов.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несовершеннолетним;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без сопроводительных документов, без информации об алкогольной продукции, без сертификатов соответствия или деклараций о соответствии, без маркировки в соответствии с требованиями, установленными Федеральным закона;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без предоставления покупателю документа с наличием на нем штрихового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кода;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дистанционным способом;</w:t>
      </w:r>
    </w:p>
    <w:p w:rsidR="007732BA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в полимерной потребительской таре (потребительской таре либо упаковке,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изготовленных из полиэтилена, полистирола, полиэтилентерефталата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 полимерного материала) объемом более 1500 миллилитров (с 1 июля 2017 года).</w:t>
      </w:r>
    </w:p>
    <w:p w:rsidR="00D0223F" w:rsidRPr="00D0223F" w:rsidRDefault="00D0223F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08B" w:rsidRPr="001C408B" w:rsidRDefault="001C408B" w:rsidP="00773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Требования при осуществлении розничной продажи алкогольной продукции:</w:t>
      </w:r>
    </w:p>
    <w:p w:rsid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Минимальный размер оплаченного уставного капитала (уставного фонда)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осуществляющих розничную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продажу алкогольной продукции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</w:t>
      </w:r>
      <w:proofErr w:type="gramEnd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не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50 000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контрольно-кассовой техники.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осуществляющие розничную продажу алкогольной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 исключением пива, пивных напитков, сидра, </w:t>
      </w:r>
      <w:proofErr w:type="spellStart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пуаре</w:t>
      </w:r>
      <w:proofErr w:type="spellEnd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медовухи), должны иметь </w:t>
      </w:r>
      <w:proofErr w:type="spellStart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длятаких</w:t>
      </w:r>
      <w:proofErr w:type="spellEnd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 в собственности, хозяйственном ведении, оперативном управлении </w:t>
      </w:r>
      <w:proofErr w:type="spellStart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илив</w:t>
      </w:r>
      <w:proofErr w:type="spellEnd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аренде, срок которой определен договором </w:t>
      </w:r>
      <w:r w:rsidR="00D0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составляет один год и более: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городских поселениях, стационарные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proofErr w:type="spellEnd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площадью не менее 50 квадратных метров по каждому месту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обособленного подразделения;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сельских поселениях – стационарные торговые объекты и складские</w:t>
      </w:r>
    </w:p>
    <w:p w:rsidR="001C408B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общей площадью не менее 25 квадратных метров по каждому месту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обособленного подразделения.</w:t>
      </w:r>
    </w:p>
    <w:p w:rsidR="001C408B" w:rsidRDefault="001C408B" w:rsidP="00773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C408B" w:rsidRPr="001C408B" w:rsidRDefault="001C408B" w:rsidP="00773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Требования при осуществлении розничной продажи алкогольной продукции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 оказании услуг общественного питания</w:t>
      </w:r>
      <w:r w:rsidRPr="001C40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1C408B" w:rsidRPr="001C408B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08B" w:rsidRPr="001C408B" w:rsidRDefault="00D0223F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C408B"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Подтверждение уставного капитала (уставного фонда)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организаций, осуществляющих розничную продажу алкогольной продукции при оказании услуг общественного питания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732BA"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proofErr w:type="gramEnd"/>
      <w:r w:rsidR="007732BA"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не менее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10 000 </w:t>
      </w:r>
      <w:r w:rsidR="007732BA"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="001C408B"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Наличие контрольно-кассовой техники.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Организации, осуществляющие розничную продажу алкогольной продукции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 исключением алкогольной продукции с содержанием этилового спирта не более 16,5 процента объема готовой продукции)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услуг общественного питания, должны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для таких целей:</w:t>
      </w:r>
    </w:p>
    <w:p w:rsidR="001C408B" w:rsidRPr="001C408B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стационарный объект общественного питания в собственности, хозяйственном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ведении, оперативном управлении или в аренде, срок которой определен договором и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один год и более;</w:t>
      </w:r>
    </w:p>
    <w:p w:rsidR="007732BA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собственности, хозяйственном ведении, оперативном управлении или </w:t>
      </w:r>
    </w:p>
    <w:p w:rsidR="001C408B" w:rsidRPr="001C408B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аренде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вагона-ресторана (вагона-кафе, вагона-буфета), водного судна, воздушного судна и (или)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лицензиата оказывать в них услуги общественного питания.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Наличие уведомления о начале предоставления услуг общественного питания.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Розничная продажа алкогольной продукции при оказании услуг общественного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допускается:</w:t>
      </w:r>
    </w:p>
    <w:p w:rsidR="001C408B" w:rsidRPr="001C408B" w:rsidRDefault="001C408B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объектах организации общественного питания, имеющих зал обслуживания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(рестораны, бары, кафе, буфеты), вагонах-ресторанах (вагонах-кафе,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вагонах-буфетах), а также на водных судах, воздушных судах, с условием вскрытия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непосредственно осуществляющим отпуск алкогольной продукции (продавцом),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потребительской тары (упаковки);</w:t>
      </w:r>
      <w:proofErr w:type="gramEnd"/>
    </w:p>
    <w:p w:rsidR="001C408B" w:rsidRPr="001C408B" w:rsidRDefault="001C408B" w:rsidP="00D02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условиях выездного обслуживания – при наличии у организации лицензии на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розничную продажу алкогольной продукции, предоставления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лицензирующий орган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дате, времени и месте осуществления выездного обслуживания в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формой и правилами, установленными Правительством Российской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распространяется на мини-бары, находящиеся в гостиничном номере.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на основании лицензии на розничную продажу алкогольной продукции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услуг общественного питания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осуществлять данный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лицензируемый вид деятельности в таких объектах общественного питания, как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рестораны, бары, кафе, буфеты.</w:t>
      </w:r>
    </w:p>
    <w:p w:rsidR="001C408B" w:rsidRPr="001C408B" w:rsidRDefault="001C408B" w:rsidP="007732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Представление сведений в единую государственную автоматизированную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информационную систему учета объема производства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оборота этилового спирта,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алкогольной и спиртосодержащей продукции (ЕГАИС) в части подтверждения факта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закупки (все организации </w:t>
      </w:r>
      <w:r w:rsidR="0077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исключения).</w:t>
      </w:r>
    </w:p>
    <w:p w:rsidR="001C408B" w:rsidRPr="001C408B" w:rsidRDefault="001C408B" w:rsidP="00773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08B" w:rsidRPr="005A537E" w:rsidRDefault="001C408B" w:rsidP="00773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408B" w:rsidRPr="005A537E" w:rsidSect="00B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characterSpacingControl w:val="doNotCompress"/>
  <w:compat/>
  <w:rsids>
    <w:rsidRoot w:val="005A537E"/>
    <w:rsid w:val="001C408B"/>
    <w:rsid w:val="005814E7"/>
    <w:rsid w:val="005A537E"/>
    <w:rsid w:val="007732BA"/>
    <w:rsid w:val="00A3790A"/>
    <w:rsid w:val="00BA2F6D"/>
    <w:rsid w:val="00D0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arlamenkova</dc:creator>
  <cp:lastModifiedBy>arlamenkova</cp:lastModifiedBy>
  <cp:revision>4</cp:revision>
  <dcterms:created xsi:type="dcterms:W3CDTF">2019-10-02T04:31:00Z</dcterms:created>
  <dcterms:modified xsi:type="dcterms:W3CDTF">2019-10-03T03:35:00Z</dcterms:modified>
</cp:coreProperties>
</file>